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975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32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Style w:val="cat-PhoneNumbergrp-26rplc-0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Style w:val="cat-PhoneNumbergrp-27rplc-1"/>
          <w:rFonts w:ascii="Times New Roman" w:eastAsia="Times New Roman" w:hAnsi="Times New Roman" w:cs="Times New Roman"/>
          <w:sz w:val="28"/>
          <w:szCs w:val="28"/>
        </w:rPr>
        <w:t>телефон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Style w:val="cat-Dategrp-10rplc-2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Style w:val="cat-Addressgrp-0rplc-3"/>
          <w:rFonts w:ascii="Times New Roman" w:eastAsia="Times New Roman" w:hAnsi="Times New Roman" w:cs="Times New Roman"/>
          <w:sz w:val="28"/>
          <w:szCs w:val="28"/>
        </w:rPr>
        <w:t>адрес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>.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5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</w:t>
      </w:r>
      <w:r>
        <w:rPr>
          <w:rStyle w:val="cat-Addressgrp-1rplc-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Style w:val="cat-Addressgrp-2rplc-5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3rplc-6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</w:t>
      </w:r>
      <w:r>
        <w:rPr>
          <w:rStyle w:val="cat-Addressgrp-3rplc-7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left="10" w:right="10" w:firstLine="68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Style w:val="cat-FIOgrp-14rplc-8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ExternalSystemDefinedgrp-32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22rplc-10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зарегистрированного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проживающего по адресу: ХМАО-Югра, </w:t>
      </w:r>
      <w:r>
        <w:rPr>
          <w:rStyle w:val="cat-Addressgrp-4rplc-11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кв. </w:t>
      </w:r>
      <w:r>
        <w:rPr>
          <w:rFonts w:ascii="Times New Roman" w:eastAsia="Times New Roman" w:hAnsi="Times New Roman" w:cs="Times New Roman"/>
          <w:sz w:val="28"/>
          <w:szCs w:val="28"/>
        </w:rPr>
        <w:t>108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PassportDatagrp-23rplc-12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место работы: не работает,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Style w:val="cat-FIOgrp-15rplc-1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Dategrp-11rplc-14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Style w:val="cat-Timegrp-25rplc-15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находясь по адресу: </w:t>
      </w:r>
      <w:r>
        <w:rPr>
          <w:rStyle w:val="cat-Addressgrp-5rplc-16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Style w:val="cat-Addressgrp-6rplc-17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кв. </w:t>
      </w:r>
      <w:r>
        <w:rPr>
          <w:rFonts w:ascii="Times New Roman" w:eastAsia="Times New Roman" w:hAnsi="Times New Roman" w:cs="Times New Roman"/>
          <w:sz w:val="28"/>
          <w:szCs w:val="28"/>
        </w:rPr>
        <w:t>108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уплатил штраф в размере </w:t>
      </w:r>
      <w:r>
        <w:rPr>
          <w:rStyle w:val="cat-Sumgrp-18rplc-18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назначенный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3rplc-1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Style w:val="cat-Dategrp-12rplc-20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1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5rplc-21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 о времени и месте рассмотрения дела /</w:t>
      </w:r>
      <w:r>
        <w:rPr>
          <w:rFonts w:ascii="Times New Roman" w:eastAsia="Times New Roman" w:hAnsi="Times New Roman" w:cs="Times New Roman"/>
          <w:sz w:val="28"/>
          <w:szCs w:val="28"/>
        </w:rPr>
        <w:t>расписка</w:t>
      </w:r>
      <w:r>
        <w:rPr>
          <w:rFonts w:ascii="Times New Roman" w:eastAsia="Times New Roman" w:hAnsi="Times New Roman" w:cs="Times New Roman"/>
          <w:sz w:val="28"/>
          <w:szCs w:val="28"/>
        </w:rPr>
        <w:t>/,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не явился,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заявлений </w:t>
      </w:r>
      <w:r>
        <w:rPr>
          <w:rFonts w:ascii="Times New Roman" w:eastAsia="Times New Roman" w:hAnsi="Times New Roman" w:cs="Times New Roman"/>
          <w:sz w:val="28"/>
          <w:szCs w:val="28"/>
        </w:rPr>
        <w:t>о рассмотрении дела в его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предоставил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Style w:val="cat-FIOgrp-15rplc-22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6rplc-2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 по имеющимся в деле доказательствам.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Style w:val="cat-FIOgrp-15rplc-2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Кодекса Российской Федерации об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административных правонарушениях подтверждается следующими доказательствами: 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3rplc-2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Style w:val="cat-Dategrp-12rplc-26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совершение правонарушения, предусмотренного ч. 1 ст. 20.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Style w:val="cat-Sumgrp-19rplc-27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Style w:val="cat-FIOgrp-15rplc-28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- влечет наложение административного штрафа в двукратном размере суммы неуплаченного административного штрафа не менее </w:t>
      </w:r>
      <w:r>
        <w:rPr>
          <w:rStyle w:val="cat-Sumgrp-20rplc-29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>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штрафа,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Style w:val="cat-FIOgrp-14rplc-30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Style w:val="cat-Sumgrp-21rplc-31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>одна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рублей.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Style w:val="cat-FIOgrp-15rplc-32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</w:t>
      </w:r>
      <w:r>
        <w:rPr>
          <w:rStyle w:val="cat-Addressgrp-7rplc-33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(Департамент административного обеспечения </w:t>
      </w:r>
      <w:r>
        <w:rPr>
          <w:rStyle w:val="cat-Addressgrp-8rplc-3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л/с 04872D08080, ИНН </w:t>
      </w:r>
      <w:r>
        <w:rPr>
          <w:rStyle w:val="cat-PhoneNumbergrp-28rplc-35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КПП </w:t>
      </w:r>
      <w:r>
        <w:rPr>
          <w:rStyle w:val="cat-PhoneNumbergrp-29rplc-36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ОКТМО </w:t>
      </w:r>
      <w:r>
        <w:rPr>
          <w:rStyle w:val="cat-PhoneNumbergrp-30rplc-37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40102810245370000007, ОКЦ № 8 </w:t>
      </w:r>
      <w:r>
        <w:rPr>
          <w:rStyle w:val="cat-OrganizationNamegrp-24rplc-38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России//УФК по </w:t>
      </w:r>
      <w:r>
        <w:rPr>
          <w:rStyle w:val="cat-Addressgrp-9rplc-39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БИК </w:t>
      </w:r>
      <w:r>
        <w:rPr>
          <w:rStyle w:val="cat-PhoneNumbergrp-31rplc-40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>, КБК 7201160</w:t>
      </w:r>
      <w:r>
        <w:rPr>
          <w:rFonts w:ascii="Times New Roman" w:eastAsia="Times New Roman" w:hAnsi="Times New Roman" w:cs="Times New Roman"/>
          <w:sz w:val="28"/>
          <w:szCs w:val="28"/>
        </w:rPr>
        <w:t>1203019000140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z w:val="28"/>
          <w:szCs w:val="28"/>
        </w:rPr>
        <w:t>0412365400325009752620100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975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Style w:val="cat-FIOgrp-17rplc-41"/>
          <w:rFonts w:ascii="Times New Roman" w:eastAsia="Times New Roman" w:hAnsi="Times New Roman" w:cs="Times New Roman"/>
          <w:sz w:val="28"/>
          <w:szCs w:val="28"/>
        </w:rPr>
        <w:t>фио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honeNumbergrp-26rplc-0">
    <w:name w:val="cat-PhoneNumber grp-26 rplc-0"/>
    <w:basedOn w:val="DefaultParagraphFont"/>
  </w:style>
  <w:style w:type="character" w:customStyle="1" w:styleId="cat-PhoneNumbergrp-27rplc-1">
    <w:name w:val="cat-PhoneNumber grp-27 rplc-1"/>
    <w:basedOn w:val="DefaultParagraphFont"/>
  </w:style>
  <w:style w:type="character" w:customStyle="1" w:styleId="cat-Dategrp-10rplc-2">
    <w:name w:val="cat-Date grp-10 rplc-2"/>
    <w:basedOn w:val="DefaultParagraphFont"/>
  </w:style>
  <w:style w:type="character" w:customStyle="1" w:styleId="cat-Addressgrp-0rplc-3">
    <w:name w:val="cat-Address grp-0 rplc-3"/>
    <w:basedOn w:val="DefaultParagraphFont"/>
  </w:style>
  <w:style w:type="character" w:customStyle="1" w:styleId="cat-Addressgrp-1rplc-4">
    <w:name w:val="cat-Address grp-1 rplc-4"/>
    <w:basedOn w:val="DefaultParagraphFont"/>
  </w:style>
  <w:style w:type="character" w:customStyle="1" w:styleId="cat-Addressgrp-2rplc-5">
    <w:name w:val="cat-Address grp-2 rplc-5"/>
    <w:basedOn w:val="DefaultParagraphFont"/>
  </w:style>
  <w:style w:type="character" w:customStyle="1" w:styleId="cat-FIOgrp-13rplc-6">
    <w:name w:val="cat-FIO grp-13 rplc-6"/>
    <w:basedOn w:val="DefaultParagraphFont"/>
  </w:style>
  <w:style w:type="character" w:customStyle="1" w:styleId="cat-Addressgrp-3rplc-7">
    <w:name w:val="cat-Address grp-3 rplc-7"/>
    <w:basedOn w:val="DefaultParagraphFont"/>
  </w:style>
  <w:style w:type="character" w:customStyle="1" w:styleId="cat-FIOgrp-14rplc-8">
    <w:name w:val="cat-FIO grp-14 rplc-8"/>
    <w:basedOn w:val="DefaultParagraphFont"/>
  </w:style>
  <w:style w:type="character" w:customStyle="1" w:styleId="cat-ExternalSystemDefinedgrp-32rplc-9">
    <w:name w:val="cat-ExternalSystemDefined grp-32 rplc-9"/>
    <w:basedOn w:val="DefaultParagraphFont"/>
  </w:style>
  <w:style w:type="character" w:customStyle="1" w:styleId="cat-PassportDatagrp-22rplc-10">
    <w:name w:val="cat-PassportData grp-22 rplc-10"/>
    <w:basedOn w:val="DefaultParagraphFont"/>
  </w:style>
  <w:style w:type="character" w:customStyle="1" w:styleId="cat-Addressgrp-4rplc-11">
    <w:name w:val="cat-Address grp-4 rplc-11"/>
    <w:basedOn w:val="DefaultParagraphFont"/>
  </w:style>
  <w:style w:type="character" w:customStyle="1" w:styleId="cat-PassportDatagrp-23rplc-12">
    <w:name w:val="cat-PassportData grp-23 rplc-12"/>
    <w:basedOn w:val="DefaultParagraphFont"/>
  </w:style>
  <w:style w:type="character" w:customStyle="1" w:styleId="cat-FIOgrp-15rplc-13">
    <w:name w:val="cat-FIO grp-15 rplc-13"/>
    <w:basedOn w:val="DefaultParagraphFont"/>
  </w:style>
  <w:style w:type="character" w:customStyle="1" w:styleId="cat-Dategrp-11rplc-14">
    <w:name w:val="cat-Date grp-11 rplc-14"/>
    <w:basedOn w:val="DefaultParagraphFont"/>
  </w:style>
  <w:style w:type="character" w:customStyle="1" w:styleId="cat-Timegrp-25rplc-15">
    <w:name w:val="cat-Time grp-25 rplc-15"/>
    <w:basedOn w:val="DefaultParagraphFont"/>
  </w:style>
  <w:style w:type="character" w:customStyle="1" w:styleId="cat-Addressgrp-5rplc-16">
    <w:name w:val="cat-Address grp-5 rplc-16"/>
    <w:basedOn w:val="DefaultParagraphFont"/>
  </w:style>
  <w:style w:type="character" w:customStyle="1" w:styleId="cat-Addressgrp-6rplc-17">
    <w:name w:val="cat-Address grp-6 rplc-17"/>
    <w:basedOn w:val="DefaultParagraphFont"/>
  </w:style>
  <w:style w:type="character" w:customStyle="1" w:styleId="cat-Sumgrp-18rplc-18">
    <w:name w:val="cat-Sum grp-18 rplc-18"/>
    <w:basedOn w:val="DefaultParagraphFont"/>
  </w:style>
  <w:style w:type="character" w:customStyle="1" w:styleId="cat-UserDefinedgrp-33rplc-19">
    <w:name w:val="cat-UserDefined grp-33 rplc-19"/>
    <w:basedOn w:val="DefaultParagraphFont"/>
  </w:style>
  <w:style w:type="character" w:customStyle="1" w:styleId="cat-Dategrp-12rplc-20">
    <w:name w:val="cat-Date grp-12 rplc-20"/>
    <w:basedOn w:val="DefaultParagraphFont"/>
  </w:style>
  <w:style w:type="character" w:customStyle="1" w:styleId="cat-FIOgrp-15rplc-21">
    <w:name w:val="cat-FIO grp-15 rplc-21"/>
    <w:basedOn w:val="DefaultParagraphFont"/>
  </w:style>
  <w:style w:type="character" w:customStyle="1" w:styleId="cat-FIOgrp-15rplc-22">
    <w:name w:val="cat-FIO grp-15 rplc-22"/>
    <w:basedOn w:val="DefaultParagraphFont"/>
  </w:style>
  <w:style w:type="character" w:customStyle="1" w:styleId="cat-FIOgrp-16rplc-23">
    <w:name w:val="cat-FIO grp-16 rplc-23"/>
    <w:basedOn w:val="DefaultParagraphFont"/>
  </w:style>
  <w:style w:type="character" w:customStyle="1" w:styleId="cat-FIOgrp-15rplc-24">
    <w:name w:val="cat-FIO grp-15 rplc-24"/>
    <w:basedOn w:val="DefaultParagraphFont"/>
  </w:style>
  <w:style w:type="character" w:customStyle="1" w:styleId="cat-UserDefinedgrp-33rplc-25">
    <w:name w:val="cat-UserDefined grp-33 rplc-25"/>
    <w:basedOn w:val="DefaultParagraphFont"/>
  </w:style>
  <w:style w:type="character" w:customStyle="1" w:styleId="cat-Dategrp-12rplc-26">
    <w:name w:val="cat-Date grp-12 rplc-26"/>
    <w:basedOn w:val="DefaultParagraphFont"/>
  </w:style>
  <w:style w:type="character" w:customStyle="1" w:styleId="cat-Sumgrp-19rplc-27">
    <w:name w:val="cat-Sum grp-19 rplc-27"/>
    <w:basedOn w:val="DefaultParagraphFont"/>
  </w:style>
  <w:style w:type="character" w:customStyle="1" w:styleId="cat-FIOgrp-15rplc-28">
    <w:name w:val="cat-FIO grp-15 rplc-28"/>
    <w:basedOn w:val="DefaultParagraphFont"/>
  </w:style>
  <w:style w:type="character" w:customStyle="1" w:styleId="cat-Sumgrp-20rplc-29">
    <w:name w:val="cat-Sum grp-20 rplc-29"/>
    <w:basedOn w:val="DefaultParagraphFont"/>
  </w:style>
  <w:style w:type="character" w:customStyle="1" w:styleId="cat-FIOgrp-14rplc-30">
    <w:name w:val="cat-FIO grp-14 rplc-30"/>
    <w:basedOn w:val="DefaultParagraphFont"/>
  </w:style>
  <w:style w:type="character" w:customStyle="1" w:styleId="cat-Sumgrp-21rplc-31">
    <w:name w:val="cat-Sum grp-21 rplc-31"/>
    <w:basedOn w:val="DefaultParagraphFont"/>
  </w:style>
  <w:style w:type="character" w:customStyle="1" w:styleId="cat-FIOgrp-15rplc-32">
    <w:name w:val="cat-FIO grp-15 rplc-32"/>
    <w:basedOn w:val="DefaultParagraphFont"/>
  </w:style>
  <w:style w:type="character" w:customStyle="1" w:styleId="cat-Addressgrp-7rplc-33">
    <w:name w:val="cat-Address grp-7 rplc-33"/>
    <w:basedOn w:val="DefaultParagraphFont"/>
  </w:style>
  <w:style w:type="character" w:customStyle="1" w:styleId="cat-Addressgrp-8rplc-34">
    <w:name w:val="cat-Address grp-8 rplc-34"/>
    <w:basedOn w:val="DefaultParagraphFont"/>
  </w:style>
  <w:style w:type="character" w:customStyle="1" w:styleId="cat-PhoneNumbergrp-28rplc-35">
    <w:name w:val="cat-PhoneNumber grp-28 rplc-35"/>
    <w:basedOn w:val="DefaultParagraphFont"/>
  </w:style>
  <w:style w:type="character" w:customStyle="1" w:styleId="cat-PhoneNumbergrp-29rplc-36">
    <w:name w:val="cat-PhoneNumber grp-29 rplc-36"/>
    <w:basedOn w:val="DefaultParagraphFont"/>
  </w:style>
  <w:style w:type="character" w:customStyle="1" w:styleId="cat-PhoneNumbergrp-30rplc-37">
    <w:name w:val="cat-PhoneNumber grp-30 rplc-37"/>
    <w:basedOn w:val="DefaultParagraphFont"/>
  </w:style>
  <w:style w:type="character" w:customStyle="1" w:styleId="cat-OrganizationNamegrp-24rplc-38">
    <w:name w:val="cat-OrganizationName grp-24 rplc-38"/>
    <w:basedOn w:val="DefaultParagraphFont"/>
  </w:style>
  <w:style w:type="character" w:customStyle="1" w:styleId="cat-Addressgrp-9rplc-39">
    <w:name w:val="cat-Address grp-9 rplc-39"/>
    <w:basedOn w:val="DefaultParagraphFont"/>
  </w:style>
  <w:style w:type="character" w:customStyle="1" w:styleId="cat-PhoneNumbergrp-31rplc-40">
    <w:name w:val="cat-PhoneNumber grp-31 rplc-40"/>
    <w:basedOn w:val="DefaultParagraphFont"/>
  </w:style>
  <w:style w:type="character" w:customStyle="1" w:styleId="cat-FIOgrp-17rplc-41">
    <w:name w:val="cat-FIO grp-17 rplc-4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